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734" w:rsidRDefault="00C077DD" w:rsidP="009A592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Проект</w:t>
      </w:r>
    </w:p>
    <w:p w:rsidR="00E62AEF" w:rsidRDefault="00E62AEF" w:rsidP="0015573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62AEF" w:rsidRDefault="00E62AEF" w:rsidP="0015573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62AEF" w:rsidRDefault="00E62AEF" w:rsidP="0015573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62AEF" w:rsidRDefault="00E62AEF" w:rsidP="0015573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62AEF" w:rsidRDefault="00E62AEF" w:rsidP="0015573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C337D" w:rsidRDefault="00155734" w:rsidP="0015573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55734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="004A14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 утверждении </w:t>
      </w:r>
      <w:r w:rsidR="0001083C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FC337D">
        <w:rPr>
          <w:rFonts w:ascii="Times New Roman" w:eastAsia="Times New Roman" w:hAnsi="Times New Roman" w:cs="Times New Roman"/>
          <w:sz w:val="28"/>
          <w:szCs w:val="28"/>
          <w:lang w:eastAsia="zh-CN"/>
        </w:rPr>
        <w:t>орядк</w:t>
      </w:r>
      <w:r w:rsidR="004A14D2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="00FC33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сбора и обмена информацией в области защиты населения и территорий городского округа Тольятти от чрезвычайных ситуаций природного и техногенного характера</w:t>
      </w:r>
    </w:p>
    <w:p w:rsidR="00FC337D" w:rsidRPr="00427BD6" w:rsidRDefault="00FC337D" w:rsidP="00427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5734" w:rsidRPr="00FC337D" w:rsidRDefault="00155734" w:rsidP="00155734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0" w:name="_GoBack"/>
      <w:bookmarkEnd w:id="0"/>
    </w:p>
    <w:p w:rsidR="009463A0" w:rsidRDefault="00FC337D" w:rsidP="009463A0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21.12.1994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68-ФЗ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r w:rsidRPr="00FC3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защите населения и территорий от чрезвычайных ситуаций природного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C337D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техногенного характера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C3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постановлением Правительства Российской Федерации от 24.03.1997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FC3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334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C3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сбора и обмена в Российской Федерации информацией в области защиты населения и территорий </w:t>
      </w:r>
      <w:r w:rsidR="0011694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C33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чрезвычайных ситуаций природного и техногенного характера</w:t>
      </w:r>
      <w:r w:rsidR="0011694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C3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постановлением Правительства Самарской области от 24.06.2009 </w:t>
      </w:r>
      <w:r w:rsidR="0011694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FC3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269 </w:t>
      </w:r>
      <w:r w:rsidR="0011694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r w:rsidRPr="00FC3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сбора и обмена информацией в сфере защиты населения </w:t>
      </w:r>
      <w:r w:rsidR="0011694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C3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территорий Самарской области от чрезвычайных ситуаций природного </w:t>
      </w:r>
      <w:r w:rsidR="0011694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C337D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техногенного характера</w:t>
      </w:r>
      <w:r w:rsidR="0011694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C3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постановлением </w:t>
      </w:r>
      <w:r w:rsidR="009463A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C3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городского округа </w:t>
      </w:r>
      <w:r w:rsidR="00723A5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Тольятти</w:t>
      </w:r>
      <w:r w:rsidRPr="00FC3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723A5F">
        <w:rPr>
          <w:rFonts w:ascii="Times New Roman" w:eastAsia="Times New Roman" w:hAnsi="Times New Roman" w:cs="Times New Roman"/>
          <w:sz w:val="28"/>
          <w:szCs w:val="28"/>
          <w:lang w:eastAsia="ru-RU"/>
        </w:rPr>
        <w:t>03.08.2022</w:t>
      </w:r>
      <w:r w:rsidRPr="00FC3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3A5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FC3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3A5F">
        <w:rPr>
          <w:rFonts w:ascii="Times New Roman" w:eastAsia="Times New Roman" w:hAnsi="Times New Roman" w:cs="Times New Roman"/>
          <w:sz w:val="28"/>
          <w:szCs w:val="28"/>
          <w:lang w:eastAsia="ru-RU"/>
        </w:rPr>
        <w:t>1672</w:t>
      </w:r>
      <w:r w:rsidR="00AE6505">
        <w:rPr>
          <w:rFonts w:ascii="Times New Roman" w:eastAsia="Times New Roman" w:hAnsi="Times New Roman" w:cs="Times New Roman"/>
          <w:sz w:val="28"/>
          <w:szCs w:val="28"/>
          <w:lang w:eastAsia="ru-RU"/>
        </w:rPr>
        <w:t>-п/1</w:t>
      </w:r>
      <w:r w:rsidRPr="00FC3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3A5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C3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звене городского округа </w:t>
      </w:r>
      <w:r w:rsidR="00723A5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Тольятти</w:t>
      </w:r>
      <w:r w:rsidRPr="00FC3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 подсистемы Самарской области единой государственной системы предупреждения и ликвидации чрезвычайных ситуаций</w:t>
      </w:r>
      <w:r w:rsidR="00723A5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463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463A0">
        <w:rPr>
          <w:rFonts w:ascii="Times New Roman" w:hAnsi="Times New Roman" w:cs="Times New Roman"/>
          <w:sz w:val="28"/>
          <w:szCs w:val="28"/>
        </w:rPr>
        <w:t xml:space="preserve">руководствуясь Уставом городского округ Тольятти, администрация городского округа Тольятти </w:t>
      </w:r>
      <w:r w:rsidR="009463A0" w:rsidRPr="006C47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C70DA9" w:rsidRDefault="00C70DA9" w:rsidP="00C70DA9">
      <w:pPr>
        <w:pStyle w:val="a5"/>
        <w:numPr>
          <w:ilvl w:val="0"/>
          <w:numId w:val="3"/>
        </w:numPr>
        <w:spacing w:after="0" w:line="312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hyperlink w:anchor="P40">
        <w:r w:rsidRPr="00C70DA9">
          <w:rPr>
            <w:rStyle w:val="a7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Порядок</w:t>
        </w:r>
      </w:hyperlink>
      <w:r w:rsidRPr="00C70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сбора и обмена информацией в области защиты населения и территори</w:t>
      </w:r>
      <w:r w:rsidR="0055672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70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Тольятти от чрезвычайных ситуаций природного и техногенного характера (далее - Порядок)</w:t>
      </w:r>
      <w:r w:rsidR="00AE650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70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</w:t>
      </w:r>
      <w:r w:rsidR="00AE6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</w:t>
      </w:r>
      <w:r w:rsidRPr="00C70D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263A" w:rsidRPr="00CB263A" w:rsidRDefault="00CB263A" w:rsidP="00CB263A">
      <w:pPr>
        <w:pStyle w:val="a5"/>
        <w:numPr>
          <w:ilvl w:val="0"/>
          <w:numId w:val="3"/>
        </w:numPr>
        <w:spacing w:after="0" w:line="312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63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Департаменту общественной безопасности и противодействия коррупции администрации городского округа Тольятти, МКУ «Центр гражданской защиты городского округа Тольятти» организовать сбор и обмен информацией в области защиты населения и территори</w:t>
      </w:r>
      <w:r w:rsidR="00386E5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B2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Тольятти от чрезвычайных ситуаций природного и техногенного характера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B263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Порядком.</w:t>
      </w:r>
    </w:p>
    <w:p w:rsidR="00C70DA9" w:rsidRDefault="00C70DA9" w:rsidP="00C70DA9">
      <w:pPr>
        <w:pStyle w:val="a5"/>
        <w:numPr>
          <w:ilvl w:val="0"/>
          <w:numId w:val="3"/>
        </w:numPr>
        <w:spacing w:after="0" w:line="312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D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Рекомендовать руководителям предприятий, учреждений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70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организаций независимо от организационно-правовой формы и формы собственности, находящихся на территории городского округа Тольятти, осуществлять сбор и обмен информацией в области защиты населения </w:t>
      </w:r>
      <w:r w:rsidR="00E461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70DA9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территорий от чрезвычайных ситуаций природного и техногенного характера в соответствии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Порядком.</w:t>
      </w:r>
    </w:p>
    <w:p w:rsidR="00610FA3" w:rsidRPr="00610FA3" w:rsidRDefault="00610FA3" w:rsidP="00C73A6B">
      <w:pPr>
        <w:pStyle w:val="a5"/>
        <w:numPr>
          <w:ilvl w:val="0"/>
          <w:numId w:val="3"/>
        </w:numPr>
        <w:tabs>
          <w:tab w:val="left" w:pos="0"/>
        </w:tabs>
        <w:suppressAutoHyphens/>
        <w:spacing w:after="0" w:line="312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D69">
        <w:rPr>
          <w:rFonts w:ascii="Times New Roman" w:hAnsi="Times New Roman" w:cs="Times New Roman"/>
          <w:sz w:val="28"/>
          <w:szCs w:val="28"/>
        </w:rPr>
        <w:t>Организационному управлению администрации городского округа Тольятти опубликовать на</w:t>
      </w:r>
      <w:r>
        <w:rPr>
          <w:rFonts w:ascii="Times New Roman" w:hAnsi="Times New Roman" w:cs="Times New Roman"/>
          <w:sz w:val="28"/>
          <w:szCs w:val="28"/>
        </w:rPr>
        <w:t>стоящее постановление в газете «Городские ведомости»</w:t>
      </w:r>
      <w:r w:rsidR="00940DCD">
        <w:rPr>
          <w:rFonts w:ascii="Times New Roman" w:hAnsi="Times New Roman" w:cs="Times New Roman"/>
          <w:sz w:val="28"/>
          <w:szCs w:val="28"/>
        </w:rPr>
        <w:t xml:space="preserve"> </w:t>
      </w:r>
      <w:r w:rsidR="00940DCD" w:rsidRPr="00940DCD">
        <w:rPr>
          <w:rFonts w:ascii="Times New Roman" w:hAnsi="Times New Roman" w:cs="Times New Roman"/>
          <w:sz w:val="28"/>
          <w:szCs w:val="28"/>
        </w:rPr>
        <w:t>и разместить на официальном сайте администрации городского округа Тольятти в информационно-телекоммуникационной сети «Интернет».</w:t>
      </w:r>
    </w:p>
    <w:p w:rsidR="00610FA3" w:rsidRPr="00427BD6" w:rsidRDefault="00610FA3" w:rsidP="00C73A6B">
      <w:pPr>
        <w:pStyle w:val="a5"/>
        <w:numPr>
          <w:ilvl w:val="0"/>
          <w:numId w:val="3"/>
        </w:numPr>
        <w:tabs>
          <w:tab w:val="left" w:pos="0"/>
        </w:tabs>
        <w:suppressAutoHyphens/>
        <w:spacing w:after="0" w:line="312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D69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городского округа-руководителя департамента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общественной безопасности и противодействия коррупции </w:t>
      </w:r>
      <w:r w:rsidR="008D628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городского округа Тольятти.</w:t>
      </w:r>
    </w:p>
    <w:p w:rsidR="00C077DD" w:rsidRDefault="00C077DD" w:rsidP="00C077DD">
      <w:pPr>
        <w:tabs>
          <w:tab w:val="left" w:pos="709"/>
        </w:tabs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7DD" w:rsidRDefault="00C077DD" w:rsidP="00C077DD">
      <w:pPr>
        <w:tabs>
          <w:tab w:val="left" w:pos="709"/>
        </w:tabs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городского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10FA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И.Г. Сухих</w:t>
      </w:r>
    </w:p>
    <w:p w:rsidR="00C077DD" w:rsidRDefault="00C077DD" w:rsidP="00C077DD">
      <w:pPr>
        <w:tabs>
          <w:tab w:val="left" w:pos="709"/>
        </w:tabs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077DD" w:rsidSect="001C5A1E">
      <w:headerReference w:type="default" r:id="rId8"/>
      <w:type w:val="continuous"/>
      <w:pgSz w:w="11907" w:h="16840" w:code="9"/>
      <w:pgMar w:top="1134" w:right="851" w:bottom="1134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2CA" w:rsidRDefault="00F932CA" w:rsidP="001C5A1E">
      <w:pPr>
        <w:spacing w:after="0" w:line="240" w:lineRule="auto"/>
      </w:pPr>
      <w:r>
        <w:separator/>
      </w:r>
    </w:p>
  </w:endnote>
  <w:endnote w:type="continuationSeparator" w:id="0">
    <w:p w:rsidR="00F932CA" w:rsidRDefault="00F932CA" w:rsidP="001C5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2CA" w:rsidRDefault="00F932CA" w:rsidP="001C5A1E">
      <w:pPr>
        <w:spacing w:after="0" w:line="240" w:lineRule="auto"/>
      </w:pPr>
      <w:r>
        <w:separator/>
      </w:r>
    </w:p>
  </w:footnote>
  <w:footnote w:type="continuationSeparator" w:id="0">
    <w:p w:rsidR="00F932CA" w:rsidRDefault="00F932CA" w:rsidP="001C5A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5859899"/>
      <w:docPartObj>
        <w:docPartGallery w:val="Page Numbers (Top of Page)"/>
        <w:docPartUnique/>
      </w:docPartObj>
    </w:sdtPr>
    <w:sdtContent>
      <w:p w:rsidR="001C5A1E" w:rsidRDefault="001C5A1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C5A1E" w:rsidRDefault="001C5A1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67F3B"/>
    <w:multiLevelType w:val="hybridMultilevel"/>
    <w:tmpl w:val="B50633DE"/>
    <w:lvl w:ilvl="0" w:tplc="7B10B0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57C4A03"/>
    <w:multiLevelType w:val="multilevel"/>
    <w:tmpl w:val="83944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54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" w15:restartNumberingAfterBreak="0">
    <w:nsid w:val="57982545"/>
    <w:multiLevelType w:val="hybridMultilevel"/>
    <w:tmpl w:val="851277E0"/>
    <w:lvl w:ilvl="0" w:tplc="874A84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9B4"/>
    <w:rsid w:val="0001083C"/>
    <w:rsid w:val="00076A92"/>
    <w:rsid w:val="00116948"/>
    <w:rsid w:val="001177C4"/>
    <w:rsid w:val="001204CB"/>
    <w:rsid w:val="00155734"/>
    <w:rsid w:val="001C5A1E"/>
    <w:rsid w:val="00213645"/>
    <w:rsid w:val="00233D69"/>
    <w:rsid w:val="00255987"/>
    <w:rsid w:val="00386E5B"/>
    <w:rsid w:val="00427BD6"/>
    <w:rsid w:val="004630E9"/>
    <w:rsid w:val="004A14D2"/>
    <w:rsid w:val="004B749E"/>
    <w:rsid w:val="004E2262"/>
    <w:rsid w:val="004E795C"/>
    <w:rsid w:val="00525FE5"/>
    <w:rsid w:val="00556723"/>
    <w:rsid w:val="005E6E3F"/>
    <w:rsid w:val="00610FA3"/>
    <w:rsid w:val="00613343"/>
    <w:rsid w:val="00624613"/>
    <w:rsid w:val="00681F6B"/>
    <w:rsid w:val="00683864"/>
    <w:rsid w:val="00687EC3"/>
    <w:rsid w:val="006C472D"/>
    <w:rsid w:val="00723A5F"/>
    <w:rsid w:val="007547E1"/>
    <w:rsid w:val="008804B6"/>
    <w:rsid w:val="008D3C43"/>
    <w:rsid w:val="008D6285"/>
    <w:rsid w:val="008E456B"/>
    <w:rsid w:val="00931259"/>
    <w:rsid w:val="00940DCD"/>
    <w:rsid w:val="009463A0"/>
    <w:rsid w:val="009A5928"/>
    <w:rsid w:val="009B7DDC"/>
    <w:rsid w:val="009C000D"/>
    <w:rsid w:val="00A0252E"/>
    <w:rsid w:val="00A17C60"/>
    <w:rsid w:val="00A405EF"/>
    <w:rsid w:val="00AE6505"/>
    <w:rsid w:val="00B155A6"/>
    <w:rsid w:val="00B97B8B"/>
    <w:rsid w:val="00C077DD"/>
    <w:rsid w:val="00C70DA9"/>
    <w:rsid w:val="00C73A6B"/>
    <w:rsid w:val="00C7548B"/>
    <w:rsid w:val="00C93273"/>
    <w:rsid w:val="00CB263A"/>
    <w:rsid w:val="00D30A99"/>
    <w:rsid w:val="00E46101"/>
    <w:rsid w:val="00E62AEF"/>
    <w:rsid w:val="00E75A3C"/>
    <w:rsid w:val="00EA24F1"/>
    <w:rsid w:val="00EB2757"/>
    <w:rsid w:val="00F429B4"/>
    <w:rsid w:val="00F932CA"/>
    <w:rsid w:val="00FC3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E39805-BBEB-4864-AF94-1D3829A7A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7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246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F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5FE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27BD6"/>
    <w:pPr>
      <w:ind w:left="720"/>
      <w:contextualSpacing/>
    </w:pPr>
  </w:style>
  <w:style w:type="character" w:customStyle="1" w:styleId="a6">
    <w:name w:val="Основной текст_"/>
    <w:basedOn w:val="a0"/>
    <w:link w:val="1"/>
    <w:rsid w:val="00B97B8B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6"/>
    <w:rsid w:val="00B97B8B"/>
    <w:pPr>
      <w:widowControl w:val="0"/>
      <w:spacing w:after="0" w:line="271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3">
    <w:name w:val="Body Text 3"/>
    <w:basedOn w:val="a"/>
    <w:link w:val="30"/>
    <w:rsid w:val="008D6285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8D628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FC33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Hyperlink"/>
    <w:basedOn w:val="a0"/>
    <w:uiPriority w:val="99"/>
    <w:unhideWhenUsed/>
    <w:rsid w:val="00C70DA9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C5A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C5A1E"/>
  </w:style>
  <w:style w:type="paragraph" w:styleId="aa">
    <w:name w:val="footer"/>
    <w:basedOn w:val="a"/>
    <w:link w:val="ab"/>
    <w:uiPriority w:val="99"/>
    <w:unhideWhenUsed/>
    <w:rsid w:val="001C5A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C5A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43F1F-6309-4C73-ADAB-F87F60B12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Чайкин  Дмитрий  Валентинович</dc:creator>
  <cp:lastModifiedBy>Чайкин  Дмитрий  Валентинович</cp:lastModifiedBy>
  <cp:revision>19</cp:revision>
  <cp:lastPrinted>2026-02-12T06:02:00Z</cp:lastPrinted>
  <dcterms:created xsi:type="dcterms:W3CDTF">2026-02-04T05:00:00Z</dcterms:created>
  <dcterms:modified xsi:type="dcterms:W3CDTF">2026-02-12T06:02:00Z</dcterms:modified>
</cp:coreProperties>
</file>